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(шестой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6F0247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</w:t>
      </w:r>
      <w:r w:rsidRPr="006F0247">
        <w:rPr>
          <w:sz w:val="24"/>
        </w:rPr>
        <w:tab/>
      </w:r>
    </w:p>
    <w:p w:rsidR="00074041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CB6682" w:rsidRPr="00CB6682" w:rsidRDefault="00CB6682" w:rsidP="00CB6682"/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7E431E">
        <w:rPr>
          <w:rFonts w:ascii="Times New Roman" w:hAnsi="Times New Roman" w:cs="Times New Roman"/>
          <w:sz w:val="32"/>
          <w:szCs w:val="32"/>
        </w:rPr>
        <w:t>14</w:t>
      </w:r>
    </w:p>
    <w:p w:rsidR="00074041" w:rsidRPr="008657D6" w:rsidRDefault="007E431E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10.04</w:t>
      </w:r>
      <w:r w:rsidR="00557238">
        <w:rPr>
          <w:rFonts w:ascii="Times New Roman" w:hAnsi="Times New Roman" w:cs="Times New Roman"/>
          <w:sz w:val="32"/>
          <w:szCs w:val="32"/>
        </w:rPr>
        <w:t>.202</w:t>
      </w:r>
      <w:r w:rsidR="004539ED">
        <w:rPr>
          <w:rFonts w:ascii="Times New Roman" w:hAnsi="Times New Roman" w:cs="Times New Roman"/>
          <w:sz w:val="32"/>
          <w:szCs w:val="32"/>
        </w:rPr>
        <w:t>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BE6C40" w:rsidRPr="00BA004F" w:rsidRDefault="00BE6C40" w:rsidP="00074041">
      <w:pPr>
        <w:pStyle w:val="21"/>
        <w:tabs>
          <w:tab w:val="left" w:pos="993"/>
        </w:tabs>
        <w:ind w:left="567" w:firstLine="0"/>
        <w:rPr>
          <w:sz w:val="24"/>
          <w:szCs w:val="24"/>
        </w:rPr>
      </w:pPr>
    </w:p>
    <w:p w:rsidR="006F0247" w:rsidRPr="006F0247" w:rsidRDefault="006F0247" w:rsidP="006F024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F0247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Положение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0247">
        <w:rPr>
          <w:rFonts w:ascii="Times New Roman" w:eastAsia="Times New Roman" w:hAnsi="Times New Roman" w:cs="Times New Roman"/>
          <w:b/>
          <w:sz w:val="24"/>
          <w:szCs w:val="24"/>
        </w:rPr>
        <w:t>о Комиссии муниципального образования муниципальный округ Нарвский округ по соблюдению требований к служебному поведению</w:t>
      </w:r>
      <w:proofErr w:type="gramEnd"/>
      <w:r w:rsidRPr="006F024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муниципальных служащих и урегулированию конфликта интересов</w:t>
      </w:r>
    </w:p>
    <w:p w:rsidR="00BA004F" w:rsidRDefault="00BA004F" w:rsidP="00FC7400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041" w:rsidRDefault="006F0247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247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 – исполняющего полномочия председателя Муниципального совета А.Г. </w:t>
      </w:r>
      <w:proofErr w:type="spellStart"/>
      <w:r w:rsidRPr="006F0247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6F0247">
        <w:rPr>
          <w:rFonts w:ascii="Times New Roman" w:hAnsi="Times New Roman" w:cs="Times New Roman"/>
          <w:sz w:val="28"/>
          <w:szCs w:val="28"/>
        </w:rPr>
        <w:t xml:space="preserve">, о необходимости внесения изменений в Положение о Комиссии муниципального образования муниципальный округ Нарвский округ по соблюдению требований к служебному поведению муниципальных </w:t>
      </w:r>
      <w:proofErr w:type="gramStart"/>
      <w:r w:rsidRPr="006F0247">
        <w:rPr>
          <w:rFonts w:ascii="Times New Roman" w:hAnsi="Times New Roman" w:cs="Times New Roman"/>
          <w:sz w:val="28"/>
          <w:szCs w:val="28"/>
        </w:rPr>
        <w:t xml:space="preserve">служащих и урегулированию конфликта интересов, утвержденное решением Муниципального совета муниципального образования муниципального округа Нарвский округ от 30.08.2017 № 30, с целью приведения его в соответствие с действующим законодательством, рассмотрев </w:t>
      </w:r>
      <w:r w:rsidR="00CB6682">
        <w:rPr>
          <w:rFonts w:ascii="Times New Roman" w:hAnsi="Times New Roman" w:cs="Times New Roman"/>
          <w:sz w:val="28"/>
          <w:szCs w:val="28"/>
        </w:rPr>
        <w:t xml:space="preserve">предложение Прокуратуры Кировского района Санкт-Петербурга от 07.02.2024 №2/2024, </w:t>
      </w:r>
      <w:r w:rsidRPr="006F0247">
        <w:rPr>
          <w:rFonts w:ascii="Times New Roman" w:hAnsi="Times New Roman" w:cs="Times New Roman"/>
          <w:sz w:val="28"/>
          <w:szCs w:val="28"/>
        </w:rPr>
        <w:t>представленный проект изменений</w:t>
      </w:r>
      <w:r w:rsidR="00FC7400">
        <w:rPr>
          <w:rFonts w:ascii="Times New Roman" w:hAnsi="Times New Roman" w:cs="Times New Roman"/>
          <w:sz w:val="28"/>
          <w:szCs w:val="28"/>
        </w:rPr>
        <w:t xml:space="preserve">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247" w:rsidRPr="006F0247" w:rsidRDefault="006F0247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r w:rsidRPr="006F0247">
        <w:t xml:space="preserve">Внести в Положение о Комиссии муниципального образования муниципальный округ Нарвский округ по соблюдению требований к служебному поведению муниципальных служащих и урегулированию конфликта интересов, утвержденное решением Муниципального совета муниципального образования муниципального округа Нарвский округ от 30.08.2017 № 30 </w:t>
      </w:r>
      <w:r w:rsidRPr="006F0247">
        <w:rPr>
          <w:bCs/>
        </w:rPr>
        <w:t>следующие изменения:</w:t>
      </w:r>
    </w:p>
    <w:p w:rsidR="006F0247" w:rsidRPr="006F0247" w:rsidRDefault="006F0247" w:rsidP="006F0247">
      <w:pPr>
        <w:pStyle w:val="21"/>
        <w:ind w:firstLine="709"/>
        <w:rPr>
          <w:bCs/>
        </w:rPr>
      </w:pPr>
      <w:r>
        <w:rPr>
          <w:bCs/>
        </w:rPr>
        <w:lastRenderedPageBreak/>
        <w:t>- пункт 1.6. изложить в следующей редакции: «</w:t>
      </w:r>
      <w:r w:rsidRPr="006F0247">
        <w:rPr>
          <w:bCs/>
        </w:rPr>
        <w:t xml:space="preserve">Основными задачами Комиссии является содействие органам местного самоуправления в обеспечении соблюдения </w:t>
      </w:r>
      <w:r>
        <w:rPr>
          <w:bCs/>
        </w:rPr>
        <w:t>муниципальными</w:t>
      </w:r>
      <w:r w:rsidRPr="006F0247">
        <w:rPr>
          <w:bCs/>
        </w:rPr>
        <w:t xml:space="preserve"> служащими </w:t>
      </w:r>
      <w:r>
        <w:rPr>
          <w:bCs/>
        </w:rPr>
        <w:t>органов местного самоуправления</w:t>
      </w:r>
      <w:r w:rsidRPr="006F0247">
        <w:rPr>
          <w:bCs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</w:t>
      </w:r>
      <w:r>
        <w:rPr>
          <w:bCs/>
        </w:rPr>
        <w:t xml:space="preserve"> </w:t>
      </w:r>
      <w:r w:rsidRPr="006F0247">
        <w:rPr>
          <w:bCs/>
        </w:rPr>
        <w:t xml:space="preserve"> законом от 25</w:t>
      </w:r>
      <w:r>
        <w:rPr>
          <w:bCs/>
        </w:rPr>
        <w:t>.12.</w:t>
      </w:r>
      <w:r w:rsidRPr="006F0247">
        <w:rPr>
          <w:bCs/>
        </w:rPr>
        <w:t xml:space="preserve">2008 </w:t>
      </w:r>
      <w:r>
        <w:rPr>
          <w:bCs/>
        </w:rPr>
        <w:t>№</w:t>
      </w:r>
      <w:r w:rsidRPr="006F0247">
        <w:rPr>
          <w:bCs/>
        </w:rPr>
        <w:t xml:space="preserve"> 273-ФЗ </w:t>
      </w:r>
      <w:r>
        <w:rPr>
          <w:bCs/>
        </w:rPr>
        <w:t>«</w:t>
      </w:r>
      <w:r w:rsidRPr="006F0247">
        <w:rPr>
          <w:bCs/>
        </w:rPr>
        <w:t>О противодействии коррупции</w:t>
      </w:r>
      <w:r>
        <w:rPr>
          <w:bCs/>
        </w:rPr>
        <w:t>»</w:t>
      </w:r>
      <w:r w:rsidRPr="006F0247">
        <w:rPr>
          <w:bCs/>
        </w:rPr>
        <w:t>, другими федеральными законами в целях противодействия коррупции</w:t>
      </w:r>
      <w:r>
        <w:rPr>
          <w:bCs/>
        </w:rPr>
        <w:t>»;</w:t>
      </w:r>
    </w:p>
    <w:p w:rsidR="00F32180" w:rsidRPr="00F32180" w:rsidRDefault="006F0247" w:rsidP="00F32180">
      <w:pPr>
        <w:pStyle w:val="21"/>
        <w:ind w:firstLine="709"/>
      </w:pPr>
      <w:r>
        <w:t xml:space="preserve">- </w:t>
      </w:r>
      <w:r w:rsidR="00F32180">
        <w:t xml:space="preserve">дополнить пункт 4.1 подпунктом 6 следующего содержания: «6) </w:t>
      </w:r>
      <w:r w:rsidR="00F32180" w:rsidRPr="00F32180">
        <w:t xml:space="preserve">уведомление </w:t>
      </w:r>
      <w:r w:rsidR="00F32180">
        <w:t>муниципального</w:t>
      </w:r>
      <w:r w:rsidR="00F32180" w:rsidRPr="00F32180"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="00F32180" w:rsidRPr="00F32180">
        <w:t>.</w:t>
      </w:r>
      <w:r w:rsidR="00F32180">
        <w:t>»;</w:t>
      </w:r>
      <w:proofErr w:type="gramEnd"/>
    </w:p>
    <w:p w:rsidR="00FC7400" w:rsidRDefault="00F32180" w:rsidP="00F32180">
      <w:pPr>
        <w:pStyle w:val="21"/>
        <w:ind w:firstLine="709"/>
      </w:pPr>
      <w:r>
        <w:t xml:space="preserve">-  пункт 4.6 изложить в следующей редакции: «4.6. </w:t>
      </w:r>
      <w:r w:rsidRPr="00F32180">
        <w:t>Уведомлени</w:t>
      </w:r>
      <w:r>
        <w:t>я</w:t>
      </w:r>
      <w:r w:rsidRPr="00F32180">
        <w:t>, указанн</w:t>
      </w:r>
      <w:r>
        <w:t>ы</w:t>
      </w:r>
      <w:r w:rsidRPr="00F32180">
        <w:t>е в абзаце пятом подпункта 2</w:t>
      </w:r>
      <w:r>
        <w:t xml:space="preserve"> и подпункте 6</w:t>
      </w:r>
      <w:r w:rsidRPr="00F32180">
        <w:t xml:space="preserve"> пункта  4.1. настоящего Положения рассматрива</w:t>
      </w:r>
      <w:r w:rsidR="00BC27C8">
        <w:t>ю</w:t>
      </w:r>
      <w:r w:rsidRPr="00F32180">
        <w:t xml:space="preserve">тся должностным лицом органа местного самоуправления, ответственным за работу по профилактике коррупционных и иных правонарушений, </w:t>
      </w:r>
      <w:proofErr w:type="gramStart"/>
      <w:r w:rsidRPr="00F32180">
        <w:t>которое</w:t>
      </w:r>
      <w:proofErr w:type="gramEnd"/>
      <w:r w:rsidRPr="00F32180">
        <w:t xml:space="preserve"> осуществляет подготовку мотивированн</w:t>
      </w:r>
      <w:r>
        <w:t>ых</w:t>
      </w:r>
      <w:r w:rsidRPr="00F32180">
        <w:t xml:space="preserve"> заключени</w:t>
      </w:r>
      <w:r>
        <w:t>й</w:t>
      </w:r>
      <w:r w:rsidRPr="00F32180">
        <w:t xml:space="preserve"> по результатам рассмотрения</w:t>
      </w:r>
      <w:r>
        <w:t>»</w:t>
      </w:r>
      <w:r w:rsidR="00C90EFC">
        <w:t>;</w:t>
      </w:r>
    </w:p>
    <w:p w:rsidR="00C90EFC" w:rsidRDefault="00C90EFC" w:rsidP="00F32180">
      <w:pPr>
        <w:pStyle w:val="21"/>
        <w:ind w:firstLine="709"/>
      </w:pPr>
      <w:r>
        <w:t xml:space="preserve">- пункт 4.9 изложить в следующей редакции: «4.9. </w:t>
      </w:r>
      <w:r w:rsidRPr="00F32180">
        <w:t>Уведомлени</w:t>
      </w:r>
      <w:r>
        <w:t>я</w:t>
      </w:r>
      <w:r w:rsidRPr="00F32180">
        <w:t>, указанн</w:t>
      </w:r>
      <w:r>
        <w:t>ы</w:t>
      </w:r>
      <w:r w:rsidRPr="00F32180">
        <w:t>е в абзаце пятом подпункта 2</w:t>
      </w:r>
      <w:r>
        <w:t xml:space="preserve"> и подпункте 6</w:t>
      </w:r>
      <w:r w:rsidRPr="00F32180">
        <w:t xml:space="preserve"> пункта  4.1. настоящего Положения </w:t>
      </w:r>
      <w:r w:rsidRPr="00C90EFC">
        <w:t>рассматрива</w:t>
      </w:r>
      <w:r>
        <w:t>ю</w:t>
      </w:r>
      <w:r w:rsidRPr="00C90EFC">
        <w:t>тся на очередном (плановом) заседании комиссии</w:t>
      </w:r>
      <w:r>
        <w:t>»;</w:t>
      </w:r>
    </w:p>
    <w:p w:rsidR="00C90EFC" w:rsidRDefault="00C90EFC" w:rsidP="00F32180">
      <w:pPr>
        <w:pStyle w:val="21"/>
        <w:ind w:firstLine="709"/>
      </w:pPr>
      <w:r>
        <w:t>- в абзаце втором пункта 4.15 слова «</w:t>
      </w:r>
      <w:r w:rsidRPr="00C90EFC">
        <w:t>подпункте 2</w:t>
      </w:r>
      <w:r>
        <w:t>» заменить словами «подпунктах 2 и 6»;</w:t>
      </w:r>
    </w:p>
    <w:p w:rsidR="00D45199" w:rsidRPr="00D45199" w:rsidRDefault="00D45199" w:rsidP="00D45199">
      <w:pPr>
        <w:pStyle w:val="21"/>
        <w:ind w:firstLine="709"/>
      </w:pPr>
      <w:r>
        <w:t>- дополнить пунктом 4.27-1 следующего содержания: «4.27-1</w:t>
      </w:r>
      <w:proofErr w:type="gramStart"/>
      <w:r>
        <w:t xml:space="preserve"> </w:t>
      </w:r>
      <w:r w:rsidRPr="00D45199">
        <w:t>П</w:t>
      </w:r>
      <w:proofErr w:type="gramEnd"/>
      <w:r w:rsidRPr="00D45199">
        <w:t xml:space="preserve">о итогам рассмотрения вопроса, указанного в подпункте </w:t>
      </w:r>
      <w:r>
        <w:t>6</w:t>
      </w:r>
      <w:r w:rsidRPr="00D45199">
        <w:t xml:space="preserve"> пункта </w:t>
      </w:r>
      <w:r>
        <w:t>4.1</w:t>
      </w:r>
      <w:r w:rsidRPr="00D45199">
        <w:t xml:space="preserve"> настоящего Положения, </w:t>
      </w:r>
      <w:r>
        <w:t>К</w:t>
      </w:r>
      <w:r w:rsidRPr="00D45199">
        <w:t>омиссия принимает одно из следующих решений:</w:t>
      </w:r>
    </w:p>
    <w:p w:rsidR="00D45199" w:rsidRPr="00D45199" w:rsidRDefault="00D45199" w:rsidP="00D45199">
      <w:pPr>
        <w:pStyle w:val="21"/>
        <w:ind w:firstLine="709"/>
      </w:pPr>
      <w:r>
        <w:t>1</w:t>
      </w:r>
      <w:r w:rsidRPr="00D45199">
        <w:t xml:space="preserve">) признать наличие причинно-следственной связи между возникновением не зависящих от </w:t>
      </w:r>
      <w:r>
        <w:t xml:space="preserve">муниципального </w:t>
      </w:r>
      <w:r w:rsidRPr="00D45199">
        <w:t xml:space="preserve">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D45199" w:rsidRPr="00FC7400" w:rsidRDefault="00D45199" w:rsidP="00F32180">
      <w:pPr>
        <w:pStyle w:val="21"/>
        <w:ind w:firstLine="709"/>
      </w:pPr>
      <w:r>
        <w:t>2</w:t>
      </w:r>
      <w:r w:rsidRPr="00D45199">
        <w:t xml:space="preserve">) признать отсутствие причинно-следственной связи между возникновением не зависящих от </w:t>
      </w:r>
      <w:r>
        <w:t xml:space="preserve">муниципального </w:t>
      </w:r>
      <w:r w:rsidRPr="00D45199">
        <w:t>служащего обстоятельств и невозможностью соблюдения им требований к служебному поведению и (или) требований об урег</w:t>
      </w:r>
      <w:r>
        <w:t>улировании конфликта интересов</w:t>
      </w:r>
      <w:proofErr w:type="gramStart"/>
      <w:r>
        <w:t>.»</w:t>
      </w:r>
      <w:proofErr w:type="gramEnd"/>
    </w:p>
    <w:p w:rsidR="006F0247" w:rsidRPr="006F0247" w:rsidRDefault="006F0247" w:rsidP="00BA004F">
      <w:pPr>
        <w:pStyle w:val="21"/>
        <w:numPr>
          <w:ilvl w:val="0"/>
          <w:numId w:val="1"/>
        </w:numPr>
        <w:tabs>
          <w:tab w:val="clear" w:pos="720"/>
          <w:tab w:val="num" w:pos="851"/>
          <w:tab w:val="num" w:pos="1134"/>
        </w:tabs>
        <w:ind w:left="0" w:firstLine="709"/>
      </w:pPr>
      <w:r w:rsidRPr="006F0247">
        <w:t>Опубликовать настоящее решение в газете «Вестник муниципального образования Нарвский округ»</w:t>
      </w:r>
    </w:p>
    <w:p w:rsidR="00BA004F" w:rsidRDefault="00BA004F" w:rsidP="00BA004F">
      <w:pPr>
        <w:pStyle w:val="21"/>
        <w:numPr>
          <w:ilvl w:val="0"/>
          <w:numId w:val="1"/>
        </w:numPr>
        <w:tabs>
          <w:tab w:val="clear" w:pos="720"/>
          <w:tab w:val="num" w:pos="851"/>
          <w:tab w:val="num" w:pos="1134"/>
        </w:tabs>
        <w:ind w:left="0" w:firstLine="709"/>
      </w:pPr>
      <w:proofErr w:type="gramStart"/>
      <w:r w:rsidRPr="003571E7">
        <w:rPr>
          <w:szCs w:val="28"/>
        </w:rPr>
        <w:t xml:space="preserve">Контроль </w:t>
      </w:r>
      <w:r w:rsidRPr="003571E7">
        <w:t>за</w:t>
      </w:r>
      <w:proofErr w:type="gramEnd"/>
      <w:r w:rsidRPr="003571E7"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совета </w:t>
      </w:r>
      <w:proofErr w:type="spellStart"/>
      <w:r w:rsidRPr="003571E7">
        <w:t>Каптуровича</w:t>
      </w:r>
      <w:proofErr w:type="spellEnd"/>
      <w:r w:rsidRPr="003571E7">
        <w:t xml:space="preserve"> А.Г.</w:t>
      </w:r>
    </w:p>
    <w:p w:rsidR="00A33505" w:rsidRPr="00BA004F" w:rsidRDefault="006F0247" w:rsidP="00BA004F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6F0247">
        <w:rPr>
          <w:rFonts w:ascii="Times New Roman" w:hAnsi="Times New Roman" w:cs="Times New Roman"/>
          <w:sz w:val="28"/>
        </w:rPr>
        <w:t>Решение вступает в силу со дня официального опубликования</w:t>
      </w:r>
      <w:r>
        <w:rPr>
          <w:rFonts w:ascii="Times New Roman" w:hAnsi="Times New Roman" w:cs="Times New Roman"/>
          <w:sz w:val="28"/>
        </w:rPr>
        <w:t>.</w:t>
      </w: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31E" w:rsidRDefault="007E431E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8B4A8F" w:rsidRDefault="00074041" w:rsidP="00CB6682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</w:t>
      </w:r>
      <w:proofErr w:type="spellStart"/>
      <w:r w:rsidRPr="00074041">
        <w:rPr>
          <w:sz w:val="28"/>
          <w:szCs w:val="28"/>
        </w:rPr>
        <w:t>Каптурович</w:t>
      </w:r>
      <w:proofErr w:type="spellEnd"/>
    </w:p>
    <w:sectPr w:rsidR="008B4A8F" w:rsidSect="00CB6682">
      <w:headerReference w:type="default" r:id="rId10"/>
      <w:pgSz w:w="11906" w:h="16838"/>
      <w:pgMar w:top="709" w:right="851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25" w:rsidRDefault="005E3D25" w:rsidP="0020212F">
      <w:pPr>
        <w:spacing w:after="0" w:line="240" w:lineRule="auto"/>
      </w:pPr>
      <w:r>
        <w:separator/>
      </w:r>
    </w:p>
  </w:endnote>
  <w:endnote w:type="continuationSeparator" w:id="0">
    <w:p w:rsidR="005E3D25" w:rsidRDefault="005E3D25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25" w:rsidRDefault="005E3D25" w:rsidP="0020212F">
      <w:pPr>
        <w:spacing w:after="0" w:line="240" w:lineRule="auto"/>
      </w:pPr>
      <w:r>
        <w:separator/>
      </w:r>
    </w:p>
  </w:footnote>
  <w:footnote w:type="continuationSeparator" w:id="0">
    <w:p w:rsidR="005E3D25" w:rsidRDefault="005E3D25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31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37F"/>
    <w:multiLevelType w:val="hybridMultilevel"/>
    <w:tmpl w:val="2D72C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E61"/>
    <w:multiLevelType w:val="hybridMultilevel"/>
    <w:tmpl w:val="DD940ACA"/>
    <w:lvl w:ilvl="0" w:tplc="5DD8B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07648"/>
    <w:multiLevelType w:val="hybridMultilevel"/>
    <w:tmpl w:val="03788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17188"/>
    <w:multiLevelType w:val="multilevel"/>
    <w:tmpl w:val="984C0874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134A76"/>
    <w:rsid w:val="001B2EF1"/>
    <w:rsid w:val="001D0FDF"/>
    <w:rsid w:val="0020212F"/>
    <w:rsid w:val="00203DDB"/>
    <w:rsid w:val="0025296F"/>
    <w:rsid w:val="00257746"/>
    <w:rsid w:val="00270C92"/>
    <w:rsid w:val="002C2236"/>
    <w:rsid w:val="002F131A"/>
    <w:rsid w:val="003421C0"/>
    <w:rsid w:val="0035701B"/>
    <w:rsid w:val="003A0068"/>
    <w:rsid w:val="003D6839"/>
    <w:rsid w:val="004539ED"/>
    <w:rsid w:val="00476740"/>
    <w:rsid w:val="0049469E"/>
    <w:rsid w:val="004B1C19"/>
    <w:rsid w:val="004C5723"/>
    <w:rsid w:val="005360F1"/>
    <w:rsid w:val="00540D9C"/>
    <w:rsid w:val="00557238"/>
    <w:rsid w:val="0058090C"/>
    <w:rsid w:val="005E3D25"/>
    <w:rsid w:val="006119E2"/>
    <w:rsid w:val="006C3E5F"/>
    <w:rsid w:val="006F0247"/>
    <w:rsid w:val="00747C00"/>
    <w:rsid w:val="007734A0"/>
    <w:rsid w:val="007B1D9F"/>
    <w:rsid w:val="007E0757"/>
    <w:rsid w:val="007E431E"/>
    <w:rsid w:val="00892E81"/>
    <w:rsid w:val="008A487F"/>
    <w:rsid w:val="008B4A8F"/>
    <w:rsid w:val="008B7392"/>
    <w:rsid w:val="008E3E8D"/>
    <w:rsid w:val="00985027"/>
    <w:rsid w:val="009C3AE1"/>
    <w:rsid w:val="00A33505"/>
    <w:rsid w:val="00A66BA4"/>
    <w:rsid w:val="00A8184C"/>
    <w:rsid w:val="00A8657B"/>
    <w:rsid w:val="00B24E40"/>
    <w:rsid w:val="00BA004F"/>
    <w:rsid w:val="00BC27C8"/>
    <w:rsid w:val="00BE6C40"/>
    <w:rsid w:val="00C14132"/>
    <w:rsid w:val="00C34B16"/>
    <w:rsid w:val="00C90EFC"/>
    <w:rsid w:val="00CB6682"/>
    <w:rsid w:val="00CC6903"/>
    <w:rsid w:val="00CC7DD7"/>
    <w:rsid w:val="00D17AE5"/>
    <w:rsid w:val="00D45199"/>
    <w:rsid w:val="00DE3444"/>
    <w:rsid w:val="00E86618"/>
    <w:rsid w:val="00EC30FC"/>
    <w:rsid w:val="00EE553D"/>
    <w:rsid w:val="00F0333F"/>
    <w:rsid w:val="00F32180"/>
    <w:rsid w:val="00F44239"/>
    <w:rsid w:val="00F678F8"/>
    <w:rsid w:val="00F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F024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F02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7463-198C-4ECD-B39E-9D507241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2024-02-12T12:41:00Z</cp:lastPrinted>
  <dcterms:created xsi:type="dcterms:W3CDTF">2024-04-10T15:00:00Z</dcterms:created>
  <dcterms:modified xsi:type="dcterms:W3CDTF">2024-04-10T15:00:00Z</dcterms:modified>
</cp:coreProperties>
</file>